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D0" w:rsidRPr="00680CD0" w:rsidRDefault="00912FC9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8"/>
          <w:szCs w:val="30"/>
        </w:rPr>
      </w:pPr>
      <w:r>
        <w:rPr>
          <w:b/>
          <w:bCs/>
          <w:color w:val="000000" w:themeColor="text1"/>
          <w:sz w:val="72"/>
          <w:szCs w:val="40"/>
        </w:rPr>
        <w:t>Rada</w:t>
      </w:r>
      <w:r w:rsidR="00680CD0" w:rsidRPr="00680CD0">
        <w:rPr>
          <w:b/>
          <w:bCs/>
          <w:color w:val="000000" w:themeColor="text1"/>
          <w:sz w:val="72"/>
          <w:szCs w:val="40"/>
        </w:rPr>
        <w:t xml:space="preserve"> Ústeckého kraje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r w:rsidRPr="00680CD0">
        <w:rPr>
          <w:color w:val="000000" w:themeColor="text1"/>
          <w:sz w:val="40"/>
          <w:szCs w:val="30"/>
        </w:rPr>
        <w:t xml:space="preserve">svým usnesením ze dne </w:t>
      </w:r>
      <w:r w:rsidR="00F20DDF">
        <w:rPr>
          <w:color w:val="000000" w:themeColor="text1"/>
          <w:sz w:val="40"/>
          <w:szCs w:val="30"/>
        </w:rPr>
        <w:t>20 března 2024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r w:rsidRPr="00680CD0">
        <w:rPr>
          <w:color w:val="000000" w:themeColor="text1"/>
          <w:sz w:val="40"/>
          <w:szCs w:val="30"/>
        </w:rPr>
        <w:t> </w:t>
      </w:r>
    </w:p>
    <w:p w:rsidR="00680CD0" w:rsidRPr="0048777A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68"/>
          <w:szCs w:val="68"/>
        </w:rPr>
      </w:pPr>
      <w:r w:rsidRPr="0048777A">
        <w:rPr>
          <w:b/>
          <w:bCs/>
          <w:color w:val="000000" w:themeColor="text1"/>
          <w:sz w:val="68"/>
          <w:szCs w:val="68"/>
        </w:rPr>
        <w:t>rozhodl</w:t>
      </w:r>
      <w:r w:rsidR="00F20DDF">
        <w:rPr>
          <w:b/>
          <w:bCs/>
          <w:color w:val="000000" w:themeColor="text1"/>
          <w:sz w:val="68"/>
          <w:szCs w:val="68"/>
        </w:rPr>
        <w:t>a</w:t>
      </w:r>
      <w:r w:rsidRPr="0048777A">
        <w:rPr>
          <w:b/>
          <w:bCs/>
          <w:color w:val="000000" w:themeColor="text1"/>
          <w:sz w:val="68"/>
          <w:szCs w:val="68"/>
        </w:rPr>
        <w:t xml:space="preserve"> o podpoře </w:t>
      </w:r>
      <w:r w:rsidR="00912FC9">
        <w:rPr>
          <w:b/>
          <w:bCs/>
          <w:color w:val="000000" w:themeColor="text1"/>
          <w:sz w:val="68"/>
          <w:szCs w:val="68"/>
        </w:rPr>
        <w:t>SH ČMS – Sbor dobrovolných hasičů Pětipsy</w:t>
      </w:r>
    </w:p>
    <w:p w:rsidR="00680CD0" w:rsidRPr="0048777A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68"/>
          <w:szCs w:val="68"/>
        </w:rPr>
      </w:pPr>
      <w:r w:rsidRPr="0048777A">
        <w:rPr>
          <w:b/>
          <w:bCs/>
          <w:color w:val="000000" w:themeColor="text1"/>
          <w:sz w:val="68"/>
          <w:szCs w:val="68"/>
        </w:rPr>
        <w:t xml:space="preserve">formou dotace ve výši </w:t>
      </w:r>
      <w:r w:rsidR="00912FC9">
        <w:rPr>
          <w:b/>
          <w:bCs/>
          <w:color w:val="000000" w:themeColor="text1"/>
          <w:sz w:val="68"/>
          <w:szCs w:val="68"/>
        </w:rPr>
        <w:t xml:space="preserve">92 </w:t>
      </w:r>
      <w:r w:rsidR="00F20DDF">
        <w:rPr>
          <w:b/>
          <w:bCs/>
          <w:color w:val="000000" w:themeColor="text1"/>
          <w:sz w:val="68"/>
          <w:szCs w:val="68"/>
        </w:rPr>
        <w:t>050</w:t>
      </w:r>
      <w:r w:rsidRPr="0048777A">
        <w:rPr>
          <w:b/>
          <w:bCs/>
          <w:color w:val="000000" w:themeColor="text1"/>
          <w:sz w:val="68"/>
          <w:szCs w:val="68"/>
        </w:rPr>
        <w:t xml:space="preserve"> Kč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r w:rsidRPr="00680CD0">
        <w:rPr>
          <w:color w:val="000000" w:themeColor="text1"/>
          <w:sz w:val="44"/>
          <w:szCs w:val="32"/>
        </w:rPr>
        <w:t> 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32"/>
        </w:rPr>
      </w:pPr>
      <w:r w:rsidRPr="00680CD0">
        <w:rPr>
          <w:color w:val="000000" w:themeColor="text1"/>
          <w:sz w:val="52"/>
          <w:szCs w:val="32"/>
        </w:rPr>
        <w:t xml:space="preserve">na </w:t>
      </w:r>
      <w:r w:rsidR="00F20DDF">
        <w:rPr>
          <w:color w:val="000000" w:themeColor="text1"/>
          <w:sz w:val="52"/>
          <w:szCs w:val="32"/>
        </w:rPr>
        <w:t xml:space="preserve">Pořízení vybavení pro </w:t>
      </w:r>
      <w:r w:rsidR="001B0FF8">
        <w:rPr>
          <w:color w:val="000000" w:themeColor="text1"/>
          <w:sz w:val="52"/>
          <w:szCs w:val="32"/>
        </w:rPr>
        <w:t>S</w:t>
      </w:r>
      <w:r w:rsidR="00F20DDF">
        <w:rPr>
          <w:color w:val="000000" w:themeColor="text1"/>
          <w:sz w:val="52"/>
          <w:szCs w:val="32"/>
        </w:rPr>
        <w:t>DH Pětipsy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558ED5"/>
          <w:sz w:val="52"/>
          <w:szCs w:val="32"/>
        </w:rPr>
      </w:pPr>
    </w:p>
    <w:p w:rsidR="003A7F46" w:rsidRPr="00DD37F1" w:rsidRDefault="00141F31" w:rsidP="00F20DDF">
      <w:pPr>
        <w:jc w:val="center"/>
        <w:rPr>
          <w:rFonts w:ascii="Times New Roman" w:hAnsi="Times New Roman" w:cs="Times New Roman"/>
        </w:rPr>
      </w:pPr>
      <w:r w:rsidRPr="00141F31">
        <w:rPr>
          <w:noProof/>
        </w:rPr>
      </w:r>
      <w:r w:rsidRPr="00141F31">
        <w:rPr>
          <w:noProof/>
        </w:rPr>
        <w:pict>
          <v:rect id="Obdélník 3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20DDF">
        <w:rPr>
          <w:rFonts w:ascii="Times New Roman" w:hAnsi="Times New Roman" w:cs="Times New Roman"/>
          <w:noProof/>
        </w:rPr>
        <w:drawing>
          <wp:inline distT="0" distB="0" distL="0" distR="0">
            <wp:extent cx="4870646" cy="1981200"/>
            <wp:effectExtent l="0" t="0" r="6350" b="0"/>
            <wp:docPr id="159909786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60" cy="1994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7F46" w:rsidRPr="00DD37F1" w:rsidSect="00212A49">
      <w:pgSz w:w="16838" w:h="11906" w:orient="landscape"/>
      <w:pgMar w:top="1417" w:right="1417" w:bottom="1417" w:left="1417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4154F"/>
    <w:rsid w:val="000117B9"/>
    <w:rsid w:val="000E04FB"/>
    <w:rsid w:val="00141F31"/>
    <w:rsid w:val="0016534F"/>
    <w:rsid w:val="001B0FF8"/>
    <w:rsid w:val="00212A49"/>
    <w:rsid w:val="003A7F46"/>
    <w:rsid w:val="003F6198"/>
    <w:rsid w:val="00446834"/>
    <w:rsid w:val="0048777A"/>
    <w:rsid w:val="004A58F9"/>
    <w:rsid w:val="0054154F"/>
    <w:rsid w:val="00565764"/>
    <w:rsid w:val="00605EF6"/>
    <w:rsid w:val="00680CD0"/>
    <w:rsid w:val="007569EA"/>
    <w:rsid w:val="00774924"/>
    <w:rsid w:val="00912FC9"/>
    <w:rsid w:val="00921B07"/>
    <w:rsid w:val="009318A4"/>
    <w:rsid w:val="009639A0"/>
    <w:rsid w:val="00C07EBE"/>
    <w:rsid w:val="00D72357"/>
    <w:rsid w:val="00DD37F1"/>
    <w:rsid w:val="00EF5A82"/>
    <w:rsid w:val="00F2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F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4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8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3173D-93E9-4703-A22E-A3E1A88F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</dc:creator>
  <cp:lastModifiedBy>obec</cp:lastModifiedBy>
  <cp:revision>2</cp:revision>
  <cp:lastPrinted>2023-08-23T10:34:00Z</cp:lastPrinted>
  <dcterms:created xsi:type="dcterms:W3CDTF">2024-08-16T06:28:00Z</dcterms:created>
  <dcterms:modified xsi:type="dcterms:W3CDTF">2024-08-16T06:28:00Z</dcterms:modified>
</cp:coreProperties>
</file>